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1E" w:rsidRPr="004A491E" w:rsidRDefault="004A491E" w:rsidP="004A491E">
      <w:pPr>
        <w:jc w:val="center"/>
        <w:rPr>
          <w:b/>
          <w:sz w:val="48"/>
          <w:szCs w:val="48"/>
          <w:lang w:val="ro-RO"/>
        </w:rPr>
      </w:pPr>
    </w:p>
    <w:p w:rsidR="004A491E" w:rsidRPr="004A491E" w:rsidRDefault="004A491E" w:rsidP="004A491E">
      <w:pPr>
        <w:jc w:val="center"/>
        <w:rPr>
          <w:b/>
          <w:sz w:val="48"/>
          <w:szCs w:val="48"/>
          <w:lang w:val="ro-RO"/>
        </w:rPr>
      </w:pPr>
    </w:p>
    <w:p w:rsidR="004A491E" w:rsidRPr="004A491E" w:rsidRDefault="004A491E" w:rsidP="004A491E">
      <w:pPr>
        <w:jc w:val="center"/>
        <w:rPr>
          <w:b/>
          <w:sz w:val="48"/>
          <w:szCs w:val="48"/>
          <w:lang w:val="ro-RO"/>
        </w:rPr>
      </w:pPr>
    </w:p>
    <w:p w:rsidR="004A491E" w:rsidRDefault="004A491E" w:rsidP="004A491E">
      <w:pPr>
        <w:jc w:val="center"/>
        <w:rPr>
          <w:b/>
          <w:sz w:val="48"/>
          <w:szCs w:val="48"/>
          <w:lang w:val="ro-RO"/>
        </w:rPr>
      </w:pPr>
    </w:p>
    <w:p w:rsidR="004A491E" w:rsidRPr="004A491E" w:rsidRDefault="004A491E" w:rsidP="004A491E">
      <w:pPr>
        <w:jc w:val="center"/>
        <w:rPr>
          <w:b/>
          <w:sz w:val="48"/>
          <w:szCs w:val="48"/>
          <w:lang w:val="ro-RO"/>
        </w:rPr>
      </w:pPr>
    </w:p>
    <w:p w:rsidR="004A491E" w:rsidRPr="004A491E" w:rsidRDefault="009D3423" w:rsidP="004A491E">
      <w:pPr>
        <w:jc w:val="center"/>
        <w:rPr>
          <w:b/>
          <w:sz w:val="96"/>
          <w:szCs w:val="96"/>
          <w:lang w:val="ro-RO"/>
        </w:rPr>
      </w:pPr>
      <w:r w:rsidRPr="004A491E">
        <w:rPr>
          <w:b/>
          <w:sz w:val="96"/>
          <w:szCs w:val="96"/>
          <w:lang w:val="ro-RO"/>
        </w:rPr>
        <w:t xml:space="preserve">REGISTRU DE EVIDENȚĂ </w:t>
      </w:r>
    </w:p>
    <w:p w:rsidR="005A33FE" w:rsidRPr="004A491E" w:rsidRDefault="009D3423" w:rsidP="004A491E">
      <w:pPr>
        <w:jc w:val="center"/>
        <w:rPr>
          <w:b/>
          <w:sz w:val="44"/>
          <w:szCs w:val="44"/>
          <w:lang w:val="ro-RO"/>
        </w:rPr>
      </w:pPr>
      <w:r w:rsidRPr="004A491E">
        <w:rPr>
          <w:b/>
          <w:sz w:val="44"/>
          <w:szCs w:val="44"/>
          <w:lang w:val="ro-RO"/>
        </w:rPr>
        <w:t>A HOTĂRÂRILOR CONSILIULUI DE ADMINISTRAȚIE</w:t>
      </w:r>
    </w:p>
    <w:p w:rsidR="009D3423" w:rsidRPr="004A491E" w:rsidRDefault="009D3423" w:rsidP="004A491E">
      <w:pPr>
        <w:jc w:val="center"/>
        <w:rPr>
          <w:b/>
          <w:sz w:val="44"/>
          <w:szCs w:val="44"/>
          <w:lang w:val="ro-RO"/>
        </w:rPr>
      </w:pPr>
      <w:r w:rsidRPr="004A491E">
        <w:rPr>
          <w:b/>
          <w:sz w:val="44"/>
          <w:szCs w:val="44"/>
          <w:lang w:val="ro-RO"/>
        </w:rPr>
        <w:t>AL LICEULUI TEHNOLOGIC ”GRIGORE MOISIL”</w:t>
      </w: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Default="009D3423">
      <w:pPr>
        <w:rPr>
          <w:b/>
          <w:lang w:val="ro-RO"/>
        </w:rPr>
      </w:pPr>
    </w:p>
    <w:p w:rsidR="004A491E" w:rsidRDefault="004A491E">
      <w:pPr>
        <w:rPr>
          <w:b/>
          <w:lang w:val="ro-RO"/>
        </w:rPr>
      </w:pPr>
    </w:p>
    <w:p w:rsidR="004A491E" w:rsidRDefault="004A491E">
      <w:pPr>
        <w:rPr>
          <w:b/>
          <w:lang w:val="ro-RO"/>
        </w:rPr>
      </w:pPr>
    </w:p>
    <w:p w:rsidR="004A491E" w:rsidRPr="004A491E" w:rsidRDefault="004A491E">
      <w:pPr>
        <w:rPr>
          <w:b/>
          <w:lang w:val="ro-RO"/>
        </w:rPr>
      </w:pPr>
    </w:p>
    <w:p w:rsidR="009D3423" w:rsidRPr="00BF7A8F" w:rsidRDefault="00DD4CF6" w:rsidP="00BF7A8F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lastRenderedPageBreak/>
        <w:t>ANUL ȘCOLAR 2017-2018</w:t>
      </w:r>
    </w:p>
    <w:p w:rsidR="009D3423" w:rsidRPr="004A491E" w:rsidRDefault="009D3423">
      <w:pPr>
        <w:rPr>
          <w:rFonts w:cstheme="minorHAnsi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1356"/>
        <w:gridCol w:w="1311"/>
        <w:gridCol w:w="5252"/>
        <w:gridCol w:w="1377"/>
      </w:tblGrid>
      <w:tr w:rsidR="009D3423" w:rsidRPr="004A491E" w:rsidTr="00BF7A8F">
        <w:tc>
          <w:tcPr>
            <w:tcW w:w="842" w:type="dxa"/>
          </w:tcPr>
          <w:p w:rsidR="009D3423" w:rsidRPr="004A491E" w:rsidRDefault="009D3423" w:rsidP="009D3423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1356" w:type="dxa"/>
          </w:tcPr>
          <w:p w:rsidR="009D3423" w:rsidRPr="004A491E" w:rsidRDefault="009D3423" w:rsidP="009D3423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Nr.hotărârii</w:t>
            </w:r>
          </w:p>
        </w:tc>
        <w:tc>
          <w:tcPr>
            <w:tcW w:w="1311" w:type="dxa"/>
          </w:tcPr>
          <w:p w:rsidR="009D3423" w:rsidRPr="004A491E" w:rsidRDefault="009D3423" w:rsidP="009D3423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Data</w:t>
            </w:r>
          </w:p>
        </w:tc>
        <w:tc>
          <w:tcPr>
            <w:tcW w:w="5252" w:type="dxa"/>
          </w:tcPr>
          <w:p w:rsidR="009D3423" w:rsidRPr="004A491E" w:rsidRDefault="009D3423" w:rsidP="009D3423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Conținutul pe scurt</w:t>
            </w:r>
          </w:p>
        </w:tc>
        <w:tc>
          <w:tcPr>
            <w:tcW w:w="1377" w:type="dxa"/>
          </w:tcPr>
          <w:p w:rsidR="009D3423" w:rsidRPr="004A491E" w:rsidRDefault="009D3423" w:rsidP="009D3423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Observații</w:t>
            </w:r>
          </w:p>
        </w:tc>
      </w:tr>
      <w:tr w:rsidR="00616B0E" w:rsidRPr="004A491E" w:rsidTr="00BF7A8F">
        <w:tc>
          <w:tcPr>
            <w:tcW w:w="842" w:type="dxa"/>
          </w:tcPr>
          <w:p w:rsidR="00616B0E" w:rsidRPr="004A491E" w:rsidRDefault="00BF7A8F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356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311" w:type="dxa"/>
            <w:vMerge w:val="restart"/>
            <w:vAlign w:val="center"/>
          </w:tcPr>
          <w:p w:rsidR="00616B0E" w:rsidRPr="004A491E" w:rsidRDefault="00616B0E" w:rsidP="00616B0E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14.09.2017</w:t>
            </w:r>
          </w:p>
        </w:tc>
        <w:tc>
          <w:tcPr>
            <w:tcW w:w="5252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Validarea noului CA</w:t>
            </w:r>
          </w:p>
        </w:tc>
        <w:tc>
          <w:tcPr>
            <w:tcW w:w="1377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16B0E" w:rsidRPr="004A491E" w:rsidTr="00BF7A8F">
        <w:tc>
          <w:tcPr>
            <w:tcW w:w="842" w:type="dxa"/>
          </w:tcPr>
          <w:p w:rsidR="00616B0E" w:rsidRPr="004A491E" w:rsidRDefault="00BF7A8F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356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311" w:type="dxa"/>
            <w:vMerge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252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Validarea comisiilor de lucru și a comisiei de acordare a burselor școlare</w:t>
            </w:r>
          </w:p>
        </w:tc>
        <w:tc>
          <w:tcPr>
            <w:tcW w:w="1377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16B0E" w:rsidRPr="004A491E" w:rsidTr="00BF7A8F">
        <w:tc>
          <w:tcPr>
            <w:tcW w:w="842" w:type="dxa"/>
          </w:tcPr>
          <w:p w:rsidR="00616B0E" w:rsidRPr="004A491E" w:rsidRDefault="00BF7A8F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356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311" w:type="dxa"/>
            <w:vMerge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252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Aprobarea dirigențiilor, a programului școlar, încadrării, planului managerial, planului operațional, organigramei, ROI</w:t>
            </w:r>
          </w:p>
        </w:tc>
        <w:tc>
          <w:tcPr>
            <w:tcW w:w="1377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16B0E" w:rsidRPr="004A491E" w:rsidTr="00BF7A8F">
        <w:tc>
          <w:tcPr>
            <w:tcW w:w="842" w:type="dxa"/>
          </w:tcPr>
          <w:p w:rsidR="00616B0E" w:rsidRPr="004A491E" w:rsidRDefault="00BF7A8F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356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311" w:type="dxa"/>
            <w:vMerge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252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Aprobarea transferurilor elevilor</w:t>
            </w:r>
          </w:p>
        </w:tc>
        <w:tc>
          <w:tcPr>
            <w:tcW w:w="1377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16B0E" w:rsidRPr="004A491E" w:rsidTr="00BF7A8F">
        <w:tc>
          <w:tcPr>
            <w:tcW w:w="842" w:type="dxa"/>
          </w:tcPr>
          <w:p w:rsidR="00616B0E" w:rsidRPr="004A491E" w:rsidRDefault="00BF7A8F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356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311" w:type="dxa"/>
            <w:vMerge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252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Diverse</w:t>
            </w:r>
            <w:r w:rsidR="005F0EB7" w:rsidRPr="004A491E">
              <w:rPr>
                <w:rFonts w:cstheme="minorHAnsi"/>
                <w:sz w:val="24"/>
                <w:szCs w:val="24"/>
                <w:lang w:val="ro-RO"/>
              </w:rPr>
              <w:t>: aprobarea ”Săptămâna altfel” în perioada 26-30.03.2017</w:t>
            </w:r>
            <w:r w:rsidRPr="004A491E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77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16B0E" w:rsidRPr="004A491E" w:rsidTr="00BF7A8F">
        <w:tc>
          <w:tcPr>
            <w:tcW w:w="842" w:type="dxa"/>
          </w:tcPr>
          <w:p w:rsidR="00616B0E" w:rsidRPr="004A491E" w:rsidRDefault="00BF7A8F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356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311" w:type="dxa"/>
            <w:vMerge w:val="restart"/>
            <w:vAlign w:val="center"/>
          </w:tcPr>
          <w:p w:rsidR="00616B0E" w:rsidRPr="004A491E" w:rsidRDefault="00616B0E" w:rsidP="00616B0E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26.10.2017</w:t>
            </w:r>
          </w:p>
        </w:tc>
        <w:tc>
          <w:tcPr>
            <w:tcW w:w="5252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Validarea componenței CA</w:t>
            </w:r>
          </w:p>
        </w:tc>
        <w:tc>
          <w:tcPr>
            <w:tcW w:w="1377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16B0E" w:rsidRPr="004A491E" w:rsidTr="00BF7A8F">
        <w:tc>
          <w:tcPr>
            <w:tcW w:w="842" w:type="dxa"/>
          </w:tcPr>
          <w:p w:rsidR="00616B0E" w:rsidRPr="004A491E" w:rsidRDefault="00BF7A8F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356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311" w:type="dxa"/>
            <w:vMerge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252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Prezentarea și aprobarea raportului de analiză a activității pe 2016-2017</w:t>
            </w:r>
          </w:p>
        </w:tc>
        <w:tc>
          <w:tcPr>
            <w:tcW w:w="1377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16B0E" w:rsidRPr="004A491E" w:rsidTr="00BF7A8F">
        <w:tc>
          <w:tcPr>
            <w:tcW w:w="842" w:type="dxa"/>
          </w:tcPr>
          <w:p w:rsidR="00616B0E" w:rsidRPr="004A491E" w:rsidRDefault="00BF7A8F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356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311" w:type="dxa"/>
            <w:vMerge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252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Validarea dosarelor pentru înscrierea la gradul didactic I</w:t>
            </w:r>
          </w:p>
        </w:tc>
        <w:tc>
          <w:tcPr>
            <w:tcW w:w="1377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16B0E" w:rsidRPr="004A491E" w:rsidTr="00BF7A8F">
        <w:tc>
          <w:tcPr>
            <w:tcW w:w="842" w:type="dxa"/>
          </w:tcPr>
          <w:p w:rsidR="00616B0E" w:rsidRPr="004A491E" w:rsidRDefault="00BF7A8F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356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311" w:type="dxa"/>
            <w:vMerge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252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Aprobarea fișelor de post pentru anul școlar 2017-2018</w:t>
            </w:r>
          </w:p>
        </w:tc>
        <w:tc>
          <w:tcPr>
            <w:tcW w:w="1377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16B0E" w:rsidRPr="004A491E" w:rsidTr="00BF7A8F">
        <w:tc>
          <w:tcPr>
            <w:tcW w:w="842" w:type="dxa"/>
          </w:tcPr>
          <w:p w:rsidR="00616B0E" w:rsidRPr="004A491E" w:rsidRDefault="00BF7A8F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1356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1311" w:type="dxa"/>
            <w:vMerge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252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Aprobare duplicat Banu Stănel</w:t>
            </w:r>
          </w:p>
        </w:tc>
        <w:tc>
          <w:tcPr>
            <w:tcW w:w="1377" w:type="dxa"/>
          </w:tcPr>
          <w:p w:rsidR="00616B0E" w:rsidRPr="004A491E" w:rsidRDefault="00616B0E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9D3423" w:rsidRPr="004A491E" w:rsidRDefault="009D3423">
      <w:pPr>
        <w:rPr>
          <w:rFonts w:cstheme="minorHAnsi"/>
          <w:sz w:val="24"/>
          <w:szCs w:val="24"/>
          <w:lang w:val="ro-RO"/>
        </w:rPr>
      </w:pPr>
    </w:p>
    <w:p w:rsidR="009D3423" w:rsidRPr="004A491E" w:rsidRDefault="009D3423">
      <w:pPr>
        <w:rPr>
          <w:b/>
          <w:lang w:val="ro-RO"/>
        </w:rPr>
      </w:pPr>
      <w:bookmarkStart w:id="0" w:name="_GoBack"/>
      <w:bookmarkEnd w:id="0"/>
    </w:p>
    <w:sectPr w:rsidR="009D3423" w:rsidRPr="004A491E" w:rsidSect="00162A1D">
      <w:pgSz w:w="11907" w:h="16840" w:code="9"/>
      <w:pgMar w:top="1134" w:right="567" w:bottom="567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3"/>
    <w:rsid w:val="00001089"/>
    <w:rsid w:val="001420BB"/>
    <w:rsid w:val="00162A1D"/>
    <w:rsid w:val="003246D2"/>
    <w:rsid w:val="004A491E"/>
    <w:rsid w:val="0054723D"/>
    <w:rsid w:val="005A33FE"/>
    <w:rsid w:val="005F0EB7"/>
    <w:rsid w:val="005F7FB8"/>
    <w:rsid w:val="00616B0E"/>
    <w:rsid w:val="009D3423"/>
    <w:rsid w:val="00BF7A8F"/>
    <w:rsid w:val="00D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- Admin</dc:creator>
  <cp:lastModifiedBy>Co - Admin</cp:lastModifiedBy>
  <cp:revision>3</cp:revision>
  <cp:lastPrinted>2017-11-06T10:33:00Z</cp:lastPrinted>
  <dcterms:created xsi:type="dcterms:W3CDTF">2017-11-06T10:29:00Z</dcterms:created>
  <dcterms:modified xsi:type="dcterms:W3CDTF">2017-11-06T10:33:00Z</dcterms:modified>
</cp:coreProperties>
</file>