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E9" w:rsidRDefault="00A45FE9" w:rsidP="004318F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eastAsia="ro-RO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613409" wp14:editId="5F16280A">
                <wp:simplePos x="0" y="0"/>
                <wp:positionH relativeFrom="column">
                  <wp:posOffset>-793884</wp:posOffset>
                </wp:positionH>
                <wp:positionV relativeFrom="paragraph">
                  <wp:posOffset>-688307</wp:posOffset>
                </wp:positionV>
                <wp:extent cx="7402830" cy="1016619"/>
                <wp:effectExtent l="0" t="0" r="7620" b="0"/>
                <wp:wrapNone/>
                <wp:docPr id="3" name="Grupa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2830" cy="1016619"/>
                          <a:chOff x="-25920" y="5"/>
                          <a:chExt cx="5089692" cy="819809"/>
                        </a:xfrm>
                      </wpg:grpSpPr>
                      <wpg:grpSp>
                        <wpg:cNvPr id="4" name="Grupare 4"/>
                        <wpg:cNvGrpSpPr/>
                        <wpg:grpSpPr>
                          <a:xfrm>
                            <a:off x="-25920" y="5"/>
                            <a:ext cx="5089692" cy="819809"/>
                            <a:chOff x="-25920" y="-13850"/>
                            <a:chExt cx="5089692" cy="819809"/>
                          </a:xfrm>
                        </wpg:grpSpPr>
                        <wps:wsp>
                          <wps:cNvPr id="5" name="Line 5"/>
                          <wps:cNvCnPr/>
                          <wps:spPr bwMode="auto">
                            <a:xfrm>
                              <a:off x="28570" y="726417"/>
                              <a:ext cx="5035202" cy="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920" y="-13850"/>
                              <a:ext cx="4162425" cy="819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45FE9" w:rsidRPr="008F05D8" w:rsidRDefault="00A45FE9" w:rsidP="00A45FE9">
                                <w:pPr>
                                  <w:pStyle w:val="Titlu"/>
                                  <w:jc w:val="left"/>
                                  <w:rPr>
                                    <w:rFonts w:ascii="Arial Narrow" w:hAnsi="Arial Narrow"/>
                                    <w:color w:val="1F497D" w:themeColor="text2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8F05D8">
                                  <w:rPr>
                                    <w:rFonts w:ascii="Arial Narrow" w:hAnsi="Arial Narrow"/>
                                    <w:color w:val="1F497D" w:themeColor="text2"/>
                                    <w:sz w:val="24"/>
                                    <w:szCs w:val="24"/>
                                    <w:lang w:val="it-IT"/>
                                  </w:rPr>
                                  <w:t>INSPECTORATUL ȘCOLAR JUDEȚEAN BRĂILA</w:t>
                                </w:r>
                              </w:p>
                              <w:p w:rsidR="00A45FE9" w:rsidRPr="008F05D8" w:rsidRDefault="00A45FE9" w:rsidP="00A45FE9">
                                <w:pPr>
                                  <w:pStyle w:val="Titlu"/>
                                  <w:jc w:val="left"/>
                                  <w:rPr>
                                    <w:rFonts w:ascii="Arial Narrow" w:hAnsi="Arial Narrow"/>
                                    <w:color w:val="1F497D" w:themeColor="text2"/>
                                    <w:sz w:val="24"/>
                                    <w:szCs w:val="24"/>
                                    <w:lang w:val="ro-RO"/>
                                  </w:rPr>
                                </w:pPr>
                                <w:r w:rsidRPr="008F05D8">
                                  <w:rPr>
                                    <w:rFonts w:ascii="Arial Narrow" w:hAnsi="Arial Narrow"/>
                                    <w:color w:val="1F497D" w:themeColor="text2"/>
                                    <w:sz w:val="24"/>
                                    <w:szCs w:val="24"/>
                                    <w:lang w:val="it-IT"/>
                                  </w:rPr>
                                  <w:t>LICEUL TEHNOLOGIC“GRIGORE MOISIL ” BR</w:t>
                                </w:r>
                                <w:r w:rsidRPr="008F05D8">
                                  <w:rPr>
                                    <w:rFonts w:ascii="Arial Narrow" w:hAnsi="Arial Narrow"/>
                                    <w:color w:val="1F497D" w:themeColor="text2"/>
                                    <w:sz w:val="24"/>
                                    <w:szCs w:val="24"/>
                                    <w:lang w:val="ro-RO"/>
                                  </w:rPr>
                                  <w:t>ĂILA</w:t>
                                </w:r>
                              </w:p>
                              <w:p w:rsidR="00A45FE9" w:rsidRPr="008F05D8" w:rsidRDefault="00A45FE9" w:rsidP="00A45FE9">
                                <w:pPr>
                                  <w:pStyle w:val="Titlu"/>
                                  <w:jc w:val="left"/>
                                  <w:rPr>
                                    <w:rFonts w:ascii="Arial Narrow" w:hAnsi="Arial Narrow"/>
                                    <w:b w:val="0"/>
                                    <w:color w:val="1F497D" w:themeColor="text2"/>
                                    <w:sz w:val="20"/>
                                    <w:szCs w:val="20"/>
                                  </w:rPr>
                                </w:pPr>
                                <w:r w:rsidRPr="008F05D8">
                                  <w:rPr>
                                    <w:rFonts w:ascii="Arial Narrow" w:hAnsi="Arial Narrow"/>
                                    <w:b w:val="0"/>
                                    <w:color w:val="1F497D" w:themeColor="text2"/>
                                    <w:sz w:val="20"/>
                                    <w:szCs w:val="20"/>
                                    <w:lang w:val="it-IT"/>
                                  </w:rPr>
                                  <w:t>Str. Carantina Nr. 8 /</w:t>
                                </w:r>
                                <w:r>
                                  <w:rPr>
                                    <w:rFonts w:ascii="Arial Narrow" w:hAnsi="Arial Narrow"/>
                                    <w:b w:val="0"/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 Tel: 0239.619048</w:t>
                                </w:r>
                                <w:r w:rsidRPr="008F05D8">
                                  <w:rPr>
                                    <w:rFonts w:ascii="Arial Narrow" w:hAnsi="Arial Narrow"/>
                                    <w:b w:val="0"/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F05D8">
                                  <w:rPr>
                                    <w:rFonts w:ascii="Arial Narrow" w:hAnsi="Arial Narrow"/>
                                    <w:b w:val="0"/>
                                    <w:color w:val="1F497D" w:themeColor="text2"/>
                                    <w:sz w:val="20"/>
                                    <w:szCs w:val="20"/>
                                    <w:lang w:val="it-IT"/>
                                  </w:rPr>
                                  <w:t xml:space="preserve"> </w:t>
                                </w:r>
                              </w:p>
                              <w:p w:rsidR="00A45FE9" w:rsidRDefault="00A45FE9" w:rsidP="00A45FE9">
                                <w:pPr>
                                  <w:pStyle w:val="Titlu"/>
                                  <w:jc w:val="left"/>
                                  <w:rPr>
                                    <w:rFonts w:ascii="Arial Narrow" w:hAnsi="Arial Narrow"/>
                                    <w:color w:val="3366FF"/>
                                  </w:rPr>
                                </w:pPr>
                                <w:r w:rsidRPr="008F05D8">
                                  <w:rPr>
                                    <w:rFonts w:ascii="Arial Narrow" w:hAnsi="Arial Narrow"/>
                                    <w:color w:val="1F497D" w:themeColor="text2"/>
                                    <w:sz w:val="20"/>
                                    <w:szCs w:val="20"/>
                                    <w:lang w:val="it-IT"/>
                                  </w:rPr>
                                  <w:t xml:space="preserve">E-mail: moisil.braila@yahoo.com / </w:t>
                                </w:r>
                                <w:r w:rsidRPr="008F05D8">
                                  <w:rPr>
                                    <w:rFonts w:ascii="Arial Narrow" w:hAnsi="Arial Narrow"/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Web: http://www.moisilbr.ro </w:t>
                                </w:r>
                                <w:r>
                                  <w:rPr>
                                    <w:rFonts w:ascii="Arial Narrow" w:hAnsi="Arial Narrow"/>
                                    <w:color w:val="1F497D" w:themeColor="text2"/>
                                    <w:sz w:val="20"/>
                                    <w:szCs w:val="20"/>
                                  </w:rPr>
                                  <w:br/>
                                </w:r>
                              </w:p>
                              <w:p w:rsidR="00A45FE9" w:rsidRPr="00D35995" w:rsidRDefault="00A45FE9" w:rsidP="00A45FE9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3366FF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Casetă text 2"/>
                        <wps:cNvSpPr txBox="1">
                          <a:spLocks noChangeArrowheads="1"/>
                        </wps:cNvSpPr>
                        <wps:spPr bwMode="auto">
                          <a:xfrm>
                            <a:off x="3001032" y="43400"/>
                            <a:ext cx="2062740" cy="525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5FE9" w:rsidRDefault="00A45FE9" w:rsidP="00A45FE9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23527C"/>
                                  <w:sz w:val="21"/>
                                  <w:szCs w:val="21"/>
                                  <w:lang w:val="en-US"/>
                                </w:rPr>
                                <w:drawing>
                                  <wp:inline distT="0" distB="0" distL="0" distR="0" wp14:anchorId="3E5F3D74" wp14:editId="66C55026">
                                    <wp:extent cx="2285786" cy="466969"/>
                                    <wp:effectExtent l="0" t="0" r="635" b="9525"/>
                                    <wp:docPr id="8" name="Imagine 8" descr="Acasă">
                                      <a:hlinkClick xmlns:a="http://schemas.openxmlformats.org/drawingml/2006/main" r:id="rId6" tooltip="&quot;Acasă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logo-image" descr="Acasă">
                                              <a:hlinkClick r:id="rId6" tooltip="&quot;Acasă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798" cy="4671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re 3" o:spid="_x0000_s1026" style="position:absolute;left:0;text-align:left;margin-left:-62.5pt;margin-top:-54.2pt;width:582.9pt;height:80.05pt;z-index:251659264;mso-width-relative:margin;mso-height-relative:margin" coordorigin="-259" coordsize="50896,8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">
                <v:group id="Grupare 4" o:spid="_x0000_s1027" style="position:absolute;left:-259;width:50896;height:8198" coordorigin="-259,-138" coordsize="50896,8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5" o:spid="_x0000_s1028" style="position:absolute;visibility:visible;mso-wrap-style:square" from="285,7264" to="50637,7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lfpsIAAADaAAAADwAAAGRycy9kb3ducmV2LnhtbESP3WoCMRCF7wXfIYzQO00ULHU1irYU&#10;LKWUquDtsBl3VzeTJYm67dM3guDl4fx8nNmitbW4kA+VYw3DgQJBnDtTcaFht33vv4AIEdlg7Zg0&#10;/FKAxbzbmWFm3JV/6LKJhUgjHDLUUMbYZFKGvCSLYeAa4uQdnLcYk/SFNB6vadzWcqTUs7RYcSKU&#10;2NBrSflpc7Y3yPiwPu/Vp19Nvj6+VXv0f6M3rZ967XIKIlIbH+F7e200jOF2Jd0A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lfpsIAAADaAAAADwAAAAAAAAAAAAAA&#10;AAChAgAAZHJzL2Rvd25yZXYueG1sUEsFBgAAAAAEAAQA+QAAAJADAAAAAA==&#10;" strokeweight="4.5pt">
                    <v:stroke linestyle="thinThi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style="position:absolute;left:-259;top:-138;width:41624;height:8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A45FE9" w:rsidRPr="008F05D8" w:rsidRDefault="00A45FE9" w:rsidP="00A45FE9">
                          <w:pPr>
                            <w:pStyle w:val="Titlu"/>
                            <w:jc w:val="left"/>
                            <w:rPr>
                              <w:rFonts w:ascii="Arial Narrow" w:hAnsi="Arial Narrow"/>
                              <w:color w:val="1F497D" w:themeColor="text2"/>
                              <w:sz w:val="24"/>
                              <w:szCs w:val="24"/>
                              <w:lang w:val="it-IT"/>
                            </w:rPr>
                          </w:pPr>
                          <w:r w:rsidRPr="008F05D8">
                            <w:rPr>
                              <w:rFonts w:ascii="Arial Narrow" w:hAnsi="Arial Narrow"/>
                              <w:color w:val="1F497D" w:themeColor="text2"/>
                              <w:sz w:val="24"/>
                              <w:szCs w:val="24"/>
                              <w:lang w:val="it-IT"/>
                            </w:rPr>
                            <w:t>INSPECTORATUL ȘCOLAR JUDEȚEAN BRĂILA</w:t>
                          </w:r>
                        </w:p>
                        <w:p w:rsidR="00A45FE9" w:rsidRPr="008F05D8" w:rsidRDefault="00A45FE9" w:rsidP="00A45FE9">
                          <w:pPr>
                            <w:pStyle w:val="Titlu"/>
                            <w:jc w:val="left"/>
                            <w:rPr>
                              <w:rFonts w:ascii="Arial Narrow" w:hAnsi="Arial Narrow"/>
                              <w:color w:val="1F497D" w:themeColor="text2"/>
                              <w:sz w:val="24"/>
                              <w:szCs w:val="24"/>
                              <w:lang w:val="ro-RO"/>
                            </w:rPr>
                          </w:pPr>
                          <w:r w:rsidRPr="008F05D8">
                            <w:rPr>
                              <w:rFonts w:ascii="Arial Narrow" w:hAnsi="Arial Narrow"/>
                              <w:color w:val="1F497D" w:themeColor="text2"/>
                              <w:sz w:val="24"/>
                              <w:szCs w:val="24"/>
                              <w:lang w:val="it-IT"/>
                            </w:rPr>
                            <w:t>LICEUL TEHNOLOGIC“GRIGORE MOISIL ” BR</w:t>
                          </w:r>
                          <w:r w:rsidRPr="008F05D8">
                            <w:rPr>
                              <w:rFonts w:ascii="Arial Narrow" w:hAnsi="Arial Narrow"/>
                              <w:color w:val="1F497D" w:themeColor="text2"/>
                              <w:sz w:val="24"/>
                              <w:szCs w:val="24"/>
                              <w:lang w:val="ro-RO"/>
                            </w:rPr>
                            <w:t>ĂILA</w:t>
                          </w:r>
                        </w:p>
                        <w:p w:rsidR="00A45FE9" w:rsidRPr="008F05D8" w:rsidRDefault="00A45FE9" w:rsidP="00A45FE9">
                          <w:pPr>
                            <w:pStyle w:val="Titlu"/>
                            <w:jc w:val="left"/>
                            <w:rPr>
                              <w:rFonts w:ascii="Arial Narrow" w:hAnsi="Arial Narrow"/>
                              <w:b w:val="0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8F05D8">
                            <w:rPr>
                              <w:rFonts w:ascii="Arial Narrow" w:hAnsi="Arial Narrow"/>
                              <w:b w:val="0"/>
                              <w:color w:val="1F497D" w:themeColor="text2"/>
                              <w:sz w:val="20"/>
                              <w:szCs w:val="20"/>
                              <w:lang w:val="it-IT"/>
                            </w:rPr>
                            <w:t>Str. Carantina Nr. 8 /</w:t>
                          </w:r>
                          <w:r>
                            <w:rPr>
                              <w:rFonts w:ascii="Arial Narrow" w:hAnsi="Arial Narrow"/>
                              <w:b w:val="0"/>
                              <w:color w:val="1F497D" w:themeColor="text2"/>
                              <w:sz w:val="20"/>
                              <w:szCs w:val="20"/>
                            </w:rPr>
                            <w:t xml:space="preserve"> Tel: 0239.619048</w:t>
                          </w:r>
                          <w:r w:rsidRPr="008F05D8">
                            <w:rPr>
                              <w:rFonts w:ascii="Arial Narrow" w:hAnsi="Arial Narrow"/>
                              <w:b w:val="0"/>
                              <w:color w:val="1F497D" w:themeColor="text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F05D8">
                            <w:rPr>
                              <w:rFonts w:ascii="Arial Narrow" w:hAnsi="Arial Narrow"/>
                              <w:b w:val="0"/>
                              <w:color w:val="1F497D" w:themeColor="text2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</w:p>
                        <w:p w:rsidR="00A45FE9" w:rsidRDefault="00A45FE9" w:rsidP="00A45FE9">
                          <w:pPr>
                            <w:pStyle w:val="Titlu"/>
                            <w:jc w:val="left"/>
                            <w:rPr>
                              <w:rFonts w:ascii="Arial Narrow" w:hAnsi="Arial Narrow"/>
                              <w:color w:val="3366FF"/>
                            </w:rPr>
                          </w:pPr>
                          <w:r w:rsidRPr="008F05D8">
                            <w:rPr>
                              <w:rFonts w:ascii="Arial Narrow" w:hAnsi="Arial Narrow"/>
                              <w:color w:val="1F497D" w:themeColor="text2"/>
                              <w:sz w:val="20"/>
                              <w:szCs w:val="20"/>
                              <w:lang w:val="it-IT"/>
                            </w:rPr>
                            <w:t xml:space="preserve">E-mail: moisil.braila@yahoo.com / </w:t>
                          </w:r>
                          <w:r w:rsidRPr="008F05D8">
                            <w:rPr>
                              <w:rFonts w:ascii="Arial Narrow" w:hAnsi="Arial Narrow"/>
                              <w:color w:val="1F497D" w:themeColor="text2"/>
                              <w:sz w:val="20"/>
                              <w:szCs w:val="20"/>
                            </w:rPr>
                            <w:t xml:space="preserve">Web: http://www.moisilbr.ro </w:t>
                          </w:r>
                          <w:r>
                            <w:rPr>
                              <w:rFonts w:ascii="Arial Narrow" w:hAnsi="Arial Narrow"/>
                              <w:color w:val="1F497D" w:themeColor="text2"/>
                              <w:sz w:val="20"/>
                              <w:szCs w:val="20"/>
                            </w:rPr>
                            <w:br/>
                          </w:r>
                        </w:p>
                        <w:p w:rsidR="00A45FE9" w:rsidRPr="00D35995" w:rsidRDefault="00A45FE9" w:rsidP="00A45FE9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66FF"/>
                            </w:rPr>
                            <w:br/>
                          </w:r>
                        </w:p>
                      </w:txbxContent>
                    </v:textbox>
                  </v:shape>
                </v:group>
                <v:shape id="Casetă text 2" o:spid="_x0000_s1030" type="#_x0000_t202" style="position:absolute;left:30010;top:434;width:20627;height:5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A45FE9" w:rsidRDefault="00A45FE9" w:rsidP="00A45FE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noProof/>
                            <w:color w:val="23527C"/>
                            <w:sz w:val="21"/>
                            <w:szCs w:val="21"/>
                            <w:lang w:val="en-US"/>
                          </w:rPr>
                          <w:drawing>
                            <wp:inline distT="0" distB="0" distL="0" distR="0" wp14:anchorId="3E5F3D74" wp14:editId="66C55026">
                              <wp:extent cx="2285786" cy="466969"/>
                              <wp:effectExtent l="0" t="0" r="635" b="9525"/>
                              <wp:docPr id="8" name="Imagine 8" descr="Acasă">
                                <a:hlinkClick xmlns:a="http://schemas.openxmlformats.org/drawingml/2006/main" r:id="rId6" tooltip="&quot;Acasă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-image" descr="Acasă">
                                        <a:hlinkClick r:id="rId6" tooltip="&quot;Acasă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798" cy="4671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45FE9" w:rsidRDefault="00A45FE9" w:rsidP="004318F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:rsidR="00A45FE9" w:rsidRDefault="00A45FE9" w:rsidP="004318F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:rsidR="00A45FE9" w:rsidRDefault="00A45FE9" w:rsidP="004318F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:rsidR="004318FC" w:rsidRPr="00A45FE9" w:rsidRDefault="004318FC" w:rsidP="004318FC">
      <w:pPr>
        <w:pStyle w:val="Frspaiere"/>
        <w:jc w:val="center"/>
        <w:rPr>
          <w:rFonts w:ascii="Times New Roman" w:hAnsi="Times New Roman" w:cs="Times New Roman"/>
          <w:b/>
          <w:sz w:val="46"/>
          <w:szCs w:val="28"/>
          <w:lang w:eastAsia="ro-RO"/>
        </w:rPr>
      </w:pPr>
      <w:r w:rsidRPr="00A45FE9">
        <w:rPr>
          <w:rFonts w:ascii="Times New Roman" w:hAnsi="Times New Roman" w:cs="Times New Roman"/>
          <w:b/>
          <w:sz w:val="46"/>
          <w:szCs w:val="28"/>
          <w:lang w:eastAsia="ro-RO"/>
        </w:rPr>
        <w:t>REGULAMENTUL PROIECTULUI</w:t>
      </w:r>
    </w:p>
    <w:p w:rsidR="004318FC" w:rsidRPr="004318FC" w:rsidRDefault="004318FC" w:rsidP="004318F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A45FE9">
        <w:rPr>
          <w:rFonts w:ascii="Times New Roman" w:hAnsi="Times New Roman" w:cs="Times New Roman"/>
          <w:b/>
          <w:sz w:val="42"/>
          <w:szCs w:val="28"/>
          <w:lang w:eastAsia="ro-RO"/>
        </w:rPr>
        <w:t>„De la Erasmus la antreprenori – cea mai bună idee de afacere”</w:t>
      </w:r>
    </w:p>
    <w:p w:rsidR="00A45FE9" w:rsidRDefault="00A45FE9" w:rsidP="004318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4318FC" w:rsidRPr="004318FC" w:rsidRDefault="004318FC" w:rsidP="004318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318F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 Scopul regulamentului</w:t>
      </w:r>
    </w:p>
    <w:p w:rsidR="004318FC" w:rsidRPr="004318FC" w:rsidRDefault="004318FC" w:rsidP="004318F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318FC">
        <w:rPr>
          <w:rFonts w:ascii="Times New Roman" w:hAnsi="Times New Roman" w:cs="Times New Roman"/>
          <w:sz w:val="24"/>
          <w:szCs w:val="24"/>
          <w:lang w:eastAsia="ro-RO"/>
        </w:rPr>
        <w:t xml:space="preserve">Prezentul regulament stabilește cadrul organizatoric, criteriile de participare și desfășurare a concursului, responsabilitățile participanților și metodologia de evaluare, pentru asigurarea </w:t>
      </w:r>
      <w:r w:rsidRPr="004318FC">
        <w:rPr>
          <w:rFonts w:ascii="Times New Roman" w:hAnsi="Times New Roman" w:cs="Times New Roman"/>
          <w:sz w:val="24"/>
          <w:szCs w:val="24"/>
        </w:rPr>
        <w:t>unei competiții corecte, transparente și eficiente</w:t>
      </w:r>
      <w:r w:rsidR="00A45FE9">
        <w:rPr>
          <w:rFonts w:ascii="Times New Roman" w:hAnsi="Times New Roman" w:cs="Times New Roman"/>
          <w:sz w:val="24"/>
          <w:szCs w:val="24"/>
        </w:rPr>
        <w:pict>
          <v:rect id="_x0000_i1025" style="width:.45pt;height:1.5pt" o:hrpct="1" o:hralign="center" o:hrstd="t" o:hr="t" fillcolor="#a0a0a0" stroked="f"/>
        </w:pict>
      </w:r>
    </w:p>
    <w:p w:rsidR="004318FC" w:rsidRPr="004318FC" w:rsidRDefault="004318FC" w:rsidP="004318FC">
      <w:pPr>
        <w:pStyle w:val="Frspaiere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4318FC">
        <w:rPr>
          <w:rFonts w:ascii="Times New Roman" w:hAnsi="Times New Roman" w:cs="Times New Roman"/>
          <w:sz w:val="24"/>
          <w:szCs w:val="24"/>
        </w:rPr>
        <w:t>2.</w:t>
      </w:r>
      <w:r w:rsidRPr="004318FC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Organizatorii</w:t>
      </w:r>
    </w:p>
    <w:p w:rsidR="004318FC" w:rsidRPr="004318FC" w:rsidRDefault="004318FC" w:rsidP="004318FC">
      <w:pPr>
        <w:pStyle w:val="Frspaiere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877AE">
        <w:rPr>
          <w:rFonts w:ascii="Times New Roman" w:hAnsi="Times New Roman" w:cs="Times New Roman"/>
          <w:b/>
          <w:sz w:val="24"/>
          <w:szCs w:val="24"/>
          <w:lang w:eastAsia="ro-RO"/>
        </w:rPr>
        <w:t>Unitatea de învățământ:</w:t>
      </w:r>
      <w:r w:rsidR="000877A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0877AE" w:rsidRPr="000877AE">
        <w:rPr>
          <w:rFonts w:ascii="Times New Roman" w:hAnsi="Times New Roman" w:cs="Times New Roman"/>
          <w:b/>
          <w:sz w:val="24"/>
          <w:szCs w:val="24"/>
          <w:lang w:eastAsia="ro-RO"/>
        </w:rPr>
        <w:t>Liceul Tehnologic ”Grigore Moisil”</w:t>
      </w:r>
    </w:p>
    <w:p w:rsidR="004318FC" w:rsidRDefault="004318FC" w:rsidP="004318FC">
      <w:pPr>
        <w:pStyle w:val="Frspaiere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877AE">
        <w:rPr>
          <w:rFonts w:ascii="Times New Roman" w:hAnsi="Times New Roman" w:cs="Times New Roman"/>
          <w:b/>
          <w:sz w:val="24"/>
          <w:szCs w:val="24"/>
          <w:lang w:eastAsia="ro-RO"/>
        </w:rPr>
        <w:t>Coordonator</w:t>
      </w:r>
      <w:r w:rsidR="000877AE" w:rsidRPr="000877AE">
        <w:rPr>
          <w:rFonts w:ascii="Times New Roman" w:hAnsi="Times New Roman" w:cs="Times New Roman"/>
          <w:b/>
          <w:sz w:val="24"/>
          <w:szCs w:val="24"/>
          <w:lang w:eastAsia="ro-RO"/>
        </w:rPr>
        <w:t>i</w:t>
      </w:r>
      <w:r w:rsidRPr="000877AE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proiect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</w:p>
    <w:p w:rsidR="000877AE" w:rsidRDefault="000877AE" w:rsidP="004318FC">
      <w:pPr>
        <w:pStyle w:val="Frspaiere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ab/>
        <w:t>Prof. Tureac Mihaela</w:t>
      </w:r>
    </w:p>
    <w:p w:rsidR="008E077A" w:rsidRPr="004318FC" w:rsidRDefault="000877AE" w:rsidP="004318FC">
      <w:pPr>
        <w:pStyle w:val="Frspaiere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ab/>
        <w:t>Prof. Leu Daniela Elena</w:t>
      </w:r>
    </w:p>
    <w:p w:rsidR="004318FC" w:rsidRPr="004318FC" w:rsidRDefault="004318FC" w:rsidP="004318FC">
      <w:pPr>
        <w:pStyle w:val="Frspaiere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877AE">
        <w:rPr>
          <w:rFonts w:ascii="Times New Roman" w:hAnsi="Times New Roman" w:cs="Times New Roman"/>
          <w:b/>
          <w:sz w:val="24"/>
          <w:szCs w:val="24"/>
          <w:lang w:eastAsia="ro-RO"/>
        </w:rPr>
        <w:t>Profesori mentori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: cadre didactice participante la mobilități Erasmus+</w:t>
      </w:r>
      <w:r w:rsidR="000877AE">
        <w:rPr>
          <w:rFonts w:ascii="Times New Roman" w:hAnsi="Times New Roman" w:cs="Times New Roman"/>
          <w:sz w:val="24"/>
          <w:szCs w:val="24"/>
          <w:lang w:eastAsia="ro-RO"/>
        </w:rPr>
        <w:t>, cadre didactice care vor îndruma echipajele.</w:t>
      </w:r>
    </w:p>
    <w:p w:rsidR="004318FC" w:rsidRPr="004318FC" w:rsidRDefault="004318FC" w:rsidP="004318FC">
      <w:pPr>
        <w:pStyle w:val="Frspaiere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0877AE">
        <w:rPr>
          <w:rFonts w:ascii="Times New Roman" w:hAnsi="Times New Roman" w:cs="Times New Roman"/>
          <w:b/>
          <w:sz w:val="24"/>
          <w:szCs w:val="24"/>
          <w:lang w:eastAsia="ro-RO"/>
        </w:rPr>
        <w:t>Juriu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  <w:r w:rsidR="000877AE">
        <w:rPr>
          <w:rFonts w:ascii="Times New Roman" w:hAnsi="Times New Roman" w:cs="Times New Roman"/>
          <w:sz w:val="24"/>
          <w:szCs w:val="24"/>
          <w:lang w:eastAsia="ro-RO"/>
        </w:rPr>
        <w:t>profesori, antreprenori locali.</w:t>
      </w:r>
    </w:p>
    <w:p w:rsidR="004318FC" w:rsidRPr="004318FC" w:rsidRDefault="004318FC" w:rsidP="004318F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4318FC">
        <w:rPr>
          <w:rFonts w:ascii="Times New Roman" w:hAnsi="Times New Roman" w:cs="Times New Roman"/>
          <w:b/>
          <w:sz w:val="24"/>
          <w:szCs w:val="24"/>
          <w:lang w:eastAsia="ro-RO"/>
        </w:rPr>
        <w:t>3. Participanți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Concursul se adresează elevilor din ciclul liceal.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 xml:space="preserve">Participarea se face în echipe de 2–4 elevi, fiecare echipă având un profesor </w:t>
      </w:r>
      <w:r w:rsidR="000877AE">
        <w:rPr>
          <w:rFonts w:ascii="Times New Roman" w:hAnsi="Times New Roman" w:cs="Times New Roman"/>
          <w:sz w:val="24"/>
          <w:szCs w:val="24"/>
          <w:lang w:eastAsia="ro-RO"/>
        </w:rPr>
        <w:t>îndrumător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.</w:t>
      </w:r>
      <w:r w:rsidR="00EC6E6F">
        <w:rPr>
          <w:rFonts w:ascii="Times New Roman" w:hAnsi="Times New Roman" w:cs="Times New Roman"/>
          <w:sz w:val="24"/>
          <w:szCs w:val="24"/>
          <w:lang w:eastAsia="ro-RO"/>
        </w:rPr>
        <w:t xml:space="preserve"> Elevii vor realiza un PPT cu planul de afacere sau pot opta și pentru altă modalitate de prezentare (postere, afișe, etc.).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Profesorii trebuie să fie cadre didactice part</w:t>
      </w:r>
      <w:r w:rsidR="000877AE">
        <w:rPr>
          <w:rFonts w:ascii="Times New Roman" w:hAnsi="Times New Roman" w:cs="Times New Roman"/>
          <w:sz w:val="24"/>
          <w:szCs w:val="24"/>
          <w:lang w:eastAsia="ro-RO"/>
        </w:rPr>
        <w:t>icipante la mobilități Erasmus+, sau cadre didactice cu spirit antreprenorial.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Fiecare participant trebuie să respecte regulile de conduită și să contribuie activ la elaborarea proiectului.</w:t>
      </w:r>
    </w:p>
    <w:p w:rsidR="004318FC" w:rsidRPr="004318FC" w:rsidRDefault="004318FC" w:rsidP="004318F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4318FC">
        <w:rPr>
          <w:rFonts w:ascii="Times New Roman" w:hAnsi="Times New Roman" w:cs="Times New Roman"/>
          <w:b/>
          <w:sz w:val="24"/>
          <w:szCs w:val="24"/>
          <w:lang w:eastAsia="ro-RO"/>
        </w:rPr>
        <w:t>4. Înscrierea echipelor</w:t>
      </w:r>
    </w:p>
    <w:p w:rsidR="000877AE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="000877AE">
        <w:rPr>
          <w:rFonts w:ascii="Times New Roman" w:hAnsi="Times New Roman" w:cs="Times New Roman"/>
          <w:sz w:val="24"/>
          <w:szCs w:val="24"/>
          <w:lang w:eastAsia="ro-RO"/>
        </w:rPr>
        <w:t xml:space="preserve">Termenul de înscriere: lansarea proiectului va fi în luna martie 2026, perioada de înscriere fiind </w:t>
      </w:r>
      <w:r w:rsidR="000877AE" w:rsidRPr="000877AE">
        <w:rPr>
          <w:rFonts w:ascii="Times New Roman" w:hAnsi="Times New Roman" w:cs="Times New Roman"/>
          <w:b/>
          <w:sz w:val="24"/>
          <w:szCs w:val="24"/>
          <w:lang w:eastAsia="ro-RO"/>
        </w:rPr>
        <w:t>02-27 martie 2026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Echipele completează fișa de înscriere, care va include:</w:t>
      </w:r>
    </w:p>
    <w:p w:rsidR="004318FC" w:rsidRPr="004318FC" w:rsidRDefault="004318FC" w:rsidP="000877AE">
      <w:pPr>
        <w:pStyle w:val="Frspaiere"/>
        <w:ind w:left="708"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Numele elevilor și profesorului coordonator;</w:t>
      </w:r>
    </w:p>
    <w:p w:rsidR="004318FC" w:rsidRPr="004318FC" w:rsidRDefault="004318FC" w:rsidP="000877AE">
      <w:pPr>
        <w:pStyle w:val="Frspaiere"/>
        <w:ind w:left="708"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Ideea de afacere propusă;</w:t>
      </w:r>
    </w:p>
    <w:p w:rsidR="004318FC" w:rsidRPr="004318FC" w:rsidRDefault="004318FC" w:rsidP="000877AE">
      <w:pPr>
        <w:pStyle w:val="Frspaiere"/>
        <w:ind w:left="708"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="000877AE">
        <w:rPr>
          <w:rFonts w:ascii="Times New Roman" w:hAnsi="Times New Roman" w:cs="Times New Roman"/>
          <w:sz w:val="24"/>
          <w:szCs w:val="24"/>
          <w:lang w:eastAsia="ro-RO"/>
        </w:rPr>
        <w:t>Modalitatea de prezentare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4318FC" w:rsidRPr="004318FC" w:rsidRDefault="004318FC" w:rsidP="004318F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4318FC">
        <w:rPr>
          <w:rFonts w:ascii="Times New Roman" w:hAnsi="Times New Roman" w:cs="Times New Roman"/>
          <w:b/>
          <w:sz w:val="24"/>
          <w:szCs w:val="24"/>
          <w:lang w:eastAsia="ro-RO"/>
        </w:rPr>
        <w:t>5. Etapele concursului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Lansarea proiectului și promovarea concursului</w:t>
      </w:r>
      <w:r w:rsidR="000877AE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  <w:r w:rsidR="000877AE" w:rsidRPr="000877AE">
        <w:rPr>
          <w:rFonts w:ascii="Times New Roman" w:hAnsi="Times New Roman" w:cs="Times New Roman"/>
          <w:b/>
          <w:sz w:val="24"/>
          <w:szCs w:val="24"/>
          <w:lang w:eastAsia="ro-RO"/>
        </w:rPr>
        <w:t>martie 2026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Înscrierea echipelor</w:t>
      </w:r>
      <w:r w:rsidR="000877AE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  <w:r w:rsidR="008E077A">
        <w:rPr>
          <w:rFonts w:ascii="Times New Roman" w:hAnsi="Times New Roman" w:cs="Times New Roman"/>
          <w:b/>
          <w:sz w:val="24"/>
          <w:szCs w:val="24"/>
          <w:lang w:eastAsia="ro-RO"/>
        </w:rPr>
        <w:t>09</w:t>
      </w:r>
      <w:r w:rsidR="000877AE" w:rsidRPr="000877AE">
        <w:rPr>
          <w:rFonts w:ascii="Times New Roman" w:hAnsi="Times New Roman" w:cs="Times New Roman"/>
          <w:b/>
          <w:sz w:val="24"/>
          <w:szCs w:val="24"/>
          <w:lang w:eastAsia="ro-RO"/>
        </w:rPr>
        <w:t>-27 martie 2026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Formare și mentorat (sesiuni de lucru și consiliere)</w:t>
      </w:r>
    </w:p>
    <w:p w:rsid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Elaborarea planului de afaceri</w:t>
      </w:r>
      <w:r w:rsidR="002E7756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  <w:r w:rsidR="002E7756" w:rsidRPr="002E7756">
        <w:rPr>
          <w:rFonts w:ascii="Times New Roman" w:hAnsi="Times New Roman" w:cs="Times New Roman"/>
          <w:b/>
          <w:sz w:val="24"/>
          <w:szCs w:val="24"/>
          <w:lang w:eastAsia="ro-RO"/>
        </w:rPr>
        <w:t>30 martie-30 aprilie 2026</w:t>
      </w:r>
    </w:p>
    <w:p w:rsidR="002E7756" w:rsidRPr="00EC6E6F" w:rsidRDefault="002E7756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sz w:val="24"/>
          <w:szCs w:val="24"/>
          <w:lang w:eastAsia="ro-RO"/>
        </w:rPr>
        <w:lastRenderedPageBreak/>
        <w:t xml:space="preserve">- </w:t>
      </w:r>
      <w:r w:rsidR="00EC6E6F" w:rsidRPr="00926F79">
        <w:rPr>
          <w:rFonts w:ascii="Times New Roman" w:hAnsi="Times New Roman" w:cs="Times New Roman"/>
          <w:sz w:val="24"/>
          <w:szCs w:val="24"/>
          <w:lang w:eastAsia="ro-RO"/>
        </w:rPr>
        <w:t>Depunerea lucrărilor</w:t>
      </w:r>
      <w:r w:rsidR="00EC6E6F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: </w:t>
      </w:r>
      <w:r w:rsidR="00EC6E6F" w:rsidRPr="00EC6E6F">
        <w:rPr>
          <w:rFonts w:ascii="Times New Roman" w:hAnsi="Times New Roman" w:cs="Times New Roman"/>
          <w:sz w:val="24"/>
          <w:szCs w:val="24"/>
          <w:lang w:eastAsia="ro-RO"/>
        </w:rPr>
        <w:t xml:space="preserve">se poate </w:t>
      </w:r>
      <w:r w:rsidR="008E077A">
        <w:rPr>
          <w:rFonts w:ascii="Times New Roman" w:hAnsi="Times New Roman" w:cs="Times New Roman"/>
          <w:sz w:val="24"/>
          <w:szCs w:val="24"/>
          <w:lang w:eastAsia="ro-RO"/>
        </w:rPr>
        <w:t>personal la secretariatul unității școlare sau prof. Tureac Mihaela sau</w:t>
      </w:r>
      <w:r w:rsidR="00EC6E6F" w:rsidRPr="00EC6E6F">
        <w:rPr>
          <w:rFonts w:ascii="Times New Roman" w:hAnsi="Times New Roman" w:cs="Times New Roman"/>
          <w:sz w:val="24"/>
          <w:szCs w:val="24"/>
          <w:lang w:eastAsia="ro-RO"/>
        </w:rPr>
        <w:t xml:space="preserve"> in format electronic pe adresa de e-mail </w:t>
      </w:r>
      <w:hyperlink r:id="rId8" w:history="1">
        <w:r w:rsidR="00EC6E6F" w:rsidRPr="000931F0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miha.tureac@gmail.com</w:t>
        </w:r>
      </w:hyperlink>
      <w:r w:rsidR="00EC6E6F">
        <w:rPr>
          <w:rFonts w:ascii="Times New Roman" w:hAnsi="Times New Roman" w:cs="Times New Roman"/>
          <w:sz w:val="24"/>
          <w:szCs w:val="24"/>
          <w:lang w:eastAsia="ro-RO"/>
        </w:rPr>
        <w:t xml:space="preserve">. pana la data de </w:t>
      </w:r>
      <w:r w:rsidR="00926F79" w:rsidRPr="00926F79">
        <w:rPr>
          <w:rFonts w:ascii="Times New Roman" w:hAnsi="Times New Roman" w:cs="Times New Roman"/>
          <w:b/>
          <w:sz w:val="24"/>
          <w:szCs w:val="24"/>
          <w:lang w:eastAsia="ro-RO"/>
        </w:rPr>
        <w:t>08 mai 2026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Prezentarea și jurizarea proiectelor</w:t>
      </w:r>
      <w:r w:rsidR="00926F79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  <w:r w:rsidR="00926F79" w:rsidRPr="00926F79">
        <w:rPr>
          <w:rFonts w:ascii="Times New Roman" w:hAnsi="Times New Roman" w:cs="Times New Roman"/>
          <w:b/>
          <w:sz w:val="24"/>
          <w:szCs w:val="24"/>
          <w:lang w:eastAsia="ro-RO"/>
        </w:rPr>
        <w:t>14 mai 2026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Premierea și diseminarea rezultatelor</w:t>
      </w:r>
      <w:r w:rsidR="00926F79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  <w:r w:rsidR="00926F79" w:rsidRPr="00926F79">
        <w:rPr>
          <w:rFonts w:ascii="Times New Roman" w:hAnsi="Times New Roman" w:cs="Times New Roman"/>
          <w:b/>
          <w:sz w:val="24"/>
          <w:szCs w:val="24"/>
          <w:lang w:eastAsia="ro-RO"/>
        </w:rPr>
        <w:t>14 mai 2026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Evaluarea finală și raportarea proiectului</w:t>
      </w:r>
    </w:p>
    <w:p w:rsidR="004318FC" w:rsidRPr="004318FC" w:rsidRDefault="004318FC" w:rsidP="004318F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4318FC">
        <w:rPr>
          <w:rFonts w:ascii="Times New Roman" w:hAnsi="Times New Roman" w:cs="Times New Roman"/>
          <w:b/>
          <w:sz w:val="24"/>
          <w:szCs w:val="24"/>
          <w:lang w:eastAsia="ro-RO"/>
        </w:rPr>
        <w:t>6. Criterii de evaluare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Juriul va evalua proiectele pe baza următoarelor criterii: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Originalitate și creativitate – 25%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Fezabilitate și aplicabilitate – 25%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Impact social și sustenabilitate – 20%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Claritate și calitate a prezentării – 15%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Colaborare și implicare în echipă – 15%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Punctajul maxim: 100 de puncte.</w:t>
      </w:r>
    </w:p>
    <w:p w:rsidR="004318FC" w:rsidRPr="004318FC" w:rsidRDefault="004318FC" w:rsidP="004318F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4318FC">
        <w:rPr>
          <w:rFonts w:ascii="Times New Roman" w:hAnsi="Times New Roman" w:cs="Times New Roman"/>
          <w:b/>
          <w:sz w:val="24"/>
          <w:szCs w:val="24"/>
          <w:lang w:eastAsia="ro-RO"/>
        </w:rPr>
        <w:t>7. Drepturi și obligații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Participanții au dreptul: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Să primească suport și consiliere din partea profesorilor mentori;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Să fie evaluați corect și transparent;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Să fie premiați în funcție de meritul ideii de afacere.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Participanții au obligația: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Să respecte regulile concursului și termenele stabilite;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Să elaboreze proiecte proprii, originale;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Să participe activ la prezentarea și diseminarea proiectului;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Să respecte principiile de respect și fair-play.</w:t>
      </w:r>
    </w:p>
    <w:p w:rsidR="004318FC" w:rsidRPr="004318FC" w:rsidRDefault="004318FC" w:rsidP="004318F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4318FC">
        <w:rPr>
          <w:rFonts w:ascii="Times New Roman" w:hAnsi="Times New Roman" w:cs="Times New Roman"/>
          <w:b/>
          <w:sz w:val="24"/>
          <w:szCs w:val="24"/>
          <w:lang w:eastAsia="ro-RO"/>
        </w:rPr>
        <w:t>8. Premii și recunoaștere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Cele mai bune idei de afaceri vor fi premiate cu diplome, premii simbolice și materiale promoționale.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Toți participanții vor primi certificate de participare.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Proiectele câștigătoare vor fi diseminate la nivelul școlii și comunității.</w:t>
      </w:r>
    </w:p>
    <w:p w:rsidR="004318FC" w:rsidRPr="004318FC" w:rsidRDefault="004318FC" w:rsidP="004318FC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4318FC">
        <w:rPr>
          <w:rFonts w:ascii="Times New Roman" w:hAnsi="Times New Roman" w:cs="Times New Roman"/>
          <w:b/>
          <w:sz w:val="24"/>
          <w:szCs w:val="24"/>
          <w:lang w:eastAsia="ro-RO"/>
        </w:rPr>
        <w:t>9. Dispoziții finale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Orice situație neprevăzută va fi soluționată de coordonnatorul proiectului în consultare cu juriul.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Participarea la concurs implică acceptarea integrală a prezentului regulament.</w:t>
      </w:r>
    </w:p>
    <w:p w:rsidR="004318FC" w:rsidRPr="004318FC" w:rsidRDefault="004318FC" w:rsidP="004318FC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 w:rsidRPr="004318FC">
        <w:rPr>
          <w:rFonts w:ascii="Times New Roman" w:hAnsi="Times New Roman" w:cs="Times New Roman"/>
          <w:sz w:val="24"/>
          <w:szCs w:val="24"/>
          <w:lang w:eastAsia="ro-RO"/>
        </w:rPr>
        <w:t>Regulamentul poate fi actualizat înaintea etapei de jurizare, cu informarea prealabilă a tuturor participanților.</w:t>
      </w:r>
    </w:p>
    <w:p w:rsidR="004318FC" w:rsidRDefault="004318FC">
      <w:pPr>
        <w:rPr>
          <w:rStyle w:val="Robust"/>
        </w:rPr>
      </w:pPr>
    </w:p>
    <w:p w:rsidR="004318FC" w:rsidRPr="00D03540" w:rsidRDefault="004318FC">
      <w:pPr>
        <w:rPr>
          <w:rFonts w:ascii="Times New Roman" w:hAnsi="Times New Roman" w:cs="Times New Roman"/>
          <w:sz w:val="24"/>
          <w:szCs w:val="24"/>
        </w:rPr>
      </w:pPr>
      <w:r w:rsidRPr="00D03540">
        <w:rPr>
          <w:rStyle w:val="Robust"/>
          <w:rFonts w:ascii="Times New Roman" w:hAnsi="Times New Roman" w:cs="Times New Roman"/>
          <w:sz w:val="24"/>
          <w:szCs w:val="24"/>
        </w:rPr>
        <w:t>Coordonatori proiect:</w:t>
      </w:r>
      <w:r w:rsidRPr="00D03540">
        <w:rPr>
          <w:rFonts w:ascii="Times New Roman" w:hAnsi="Times New Roman" w:cs="Times New Roman"/>
          <w:sz w:val="24"/>
          <w:szCs w:val="24"/>
        </w:rPr>
        <w:t xml:space="preserve"> </w:t>
      </w:r>
      <w:r w:rsidR="00D03540" w:rsidRPr="00D03540">
        <w:rPr>
          <w:rFonts w:ascii="Times New Roman" w:hAnsi="Times New Roman" w:cs="Times New Roman"/>
          <w:sz w:val="24"/>
          <w:szCs w:val="24"/>
        </w:rPr>
        <w:t>Tureac Mihaela</w:t>
      </w:r>
    </w:p>
    <w:p w:rsidR="00926F79" w:rsidRDefault="00D03540" w:rsidP="00D03540">
      <w:pPr>
        <w:rPr>
          <w:rFonts w:ascii="Times New Roman" w:hAnsi="Times New Roman" w:cs="Times New Roman"/>
          <w:sz w:val="24"/>
          <w:szCs w:val="24"/>
        </w:rPr>
      </w:pPr>
      <w:r w:rsidRPr="00D03540">
        <w:rPr>
          <w:rFonts w:ascii="Times New Roman" w:hAnsi="Times New Roman" w:cs="Times New Roman"/>
          <w:sz w:val="24"/>
          <w:szCs w:val="24"/>
        </w:rPr>
        <w:t xml:space="preserve">                                        Leu Daniela Elena</w:t>
      </w:r>
    </w:p>
    <w:p w:rsidR="004318FC" w:rsidRDefault="00926F79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318FC" w:rsidRPr="00D03540">
        <w:rPr>
          <w:rFonts w:ascii="Times New Roman" w:hAnsi="Times New Roman" w:cs="Times New Roman"/>
          <w:sz w:val="24"/>
          <w:szCs w:val="24"/>
        </w:rPr>
        <w:br/>
      </w:r>
    </w:p>
    <w:p w:rsidR="00A45FE9" w:rsidRDefault="00A45FE9">
      <w:bookmarkStart w:id="0" w:name="_GoBack"/>
      <w:bookmarkEnd w:id="0"/>
    </w:p>
    <w:p w:rsidR="004318FC" w:rsidRDefault="004318FC"/>
    <w:p w:rsidR="004318FC" w:rsidRDefault="004318FC"/>
    <w:p w:rsidR="004318FC" w:rsidRDefault="004318FC"/>
    <w:p w:rsidR="00D03540" w:rsidRDefault="00D03540"/>
    <w:p w:rsidR="004318FC" w:rsidRPr="00D03540" w:rsidRDefault="00D03540" w:rsidP="00D03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540">
        <w:rPr>
          <w:rFonts w:ascii="Times New Roman" w:hAnsi="Times New Roman" w:cs="Times New Roman"/>
          <w:b/>
          <w:sz w:val="24"/>
          <w:szCs w:val="24"/>
        </w:rPr>
        <w:lastRenderedPageBreak/>
        <w:t>FIȘĂ DE ÎNSCRIERE</w:t>
      </w:r>
    </w:p>
    <w:p w:rsidR="004318FC" w:rsidRDefault="004318FC" w:rsidP="00D03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540">
        <w:rPr>
          <w:rFonts w:ascii="Times New Roman" w:hAnsi="Times New Roman" w:cs="Times New Roman"/>
          <w:b/>
          <w:sz w:val="24"/>
          <w:szCs w:val="24"/>
        </w:rPr>
        <w:t xml:space="preserve">Concurs: „De la Erasmus la antreprenori </w:t>
      </w:r>
      <w:r w:rsidR="00D03540">
        <w:rPr>
          <w:rFonts w:ascii="Times New Roman" w:hAnsi="Times New Roman" w:cs="Times New Roman"/>
          <w:b/>
          <w:sz w:val="24"/>
          <w:szCs w:val="24"/>
        </w:rPr>
        <w:t>– cea mai bună idee de afacere”</w:t>
      </w:r>
    </w:p>
    <w:p w:rsidR="00D03540" w:rsidRPr="00D03540" w:rsidRDefault="00D03540" w:rsidP="00D03540">
      <w:pPr>
        <w:pStyle w:val="Frspaiere"/>
      </w:pPr>
    </w:p>
    <w:p w:rsidR="004318FC" w:rsidRPr="00D03540" w:rsidRDefault="00D03540" w:rsidP="00D03540">
      <w:pPr>
        <w:pStyle w:val="Frspaiere"/>
        <w:rPr>
          <w:rFonts w:ascii="Times New Roman" w:hAnsi="Times New Roman" w:cs="Times New Roman"/>
          <w:b/>
        </w:rPr>
      </w:pPr>
      <w:r w:rsidRPr="00D03540">
        <w:rPr>
          <w:rFonts w:ascii="Times New Roman" w:hAnsi="Times New Roman" w:cs="Times New Roman"/>
          <w:b/>
        </w:rPr>
        <w:t>1. Date despre echipă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- Numele echipei: ___________________________________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- Numărul de membri: 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- Clasa / Profil: ____</w:t>
      </w:r>
      <w:r w:rsidR="00D03540" w:rsidRPr="00D03540">
        <w:rPr>
          <w:rFonts w:ascii="Times New Roman" w:hAnsi="Times New Roman" w:cs="Times New Roman"/>
        </w:rPr>
        <w:t>_______________________________</w:t>
      </w:r>
    </w:p>
    <w:p w:rsidR="004318FC" w:rsidRPr="00D03540" w:rsidRDefault="00D03540" w:rsidP="00D03540">
      <w:pPr>
        <w:pStyle w:val="Frspaiere"/>
        <w:rPr>
          <w:rFonts w:ascii="Times New Roman" w:hAnsi="Times New Roman" w:cs="Times New Roman"/>
          <w:b/>
        </w:rPr>
      </w:pPr>
      <w:r w:rsidRPr="00D03540">
        <w:rPr>
          <w:rFonts w:ascii="Times New Roman" w:hAnsi="Times New Roman" w:cs="Times New Roman"/>
          <w:b/>
        </w:rPr>
        <w:t>2. Membrii echipei</w:t>
      </w:r>
    </w:p>
    <w:tbl>
      <w:tblPr>
        <w:tblpPr w:leftFromText="180" w:rightFromText="180" w:vertAnchor="text" w:tblpX="66" w:tblpY="17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2835"/>
        <w:gridCol w:w="1559"/>
        <w:gridCol w:w="4111"/>
      </w:tblGrid>
      <w:tr w:rsidR="00D03540" w:rsidRPr="00D03540" w:rsidTr="00D03540">
        <w:trPr>
          <w:trHeight w:val="461"/>
        </w:trPr>
        <w:tc>
          <w:tcPr>
            <w:tcW w:w="959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D03540">
              <w:rPr>
                <w:rFonts w:ascii="Times New Roman" w:hAnsi="Times New Roman" w:cs="Times New Roman"/>
                <w:b/>
              </w:rPr>
              <w:t>Nr, crt.</w:t>
            </w:r>
          </w:p>
        </w:tc>
        <w:tc>
          <w:tcPr>
            <w:tcW w:w="2835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D03540">
              <w:rPr>
                <w:rFonts w:ascii="Times New Roman" w:hAnsi="Times New Roman" w:cs="Times New Roman"/>
                <w:b/>
              </w:rPr>
              <w:t>Nume și prenume</w:t>
            </w:r>
          </w:p>
        </w:tc>
        <w:tc>
          <w:tcPr>
            <w:tcW w:w="1559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D03540">
              <w:rPr>
                <w:rFonts w:ascii="Times New Roman" w:hAnsi="Times New Roman" w:cs="Times New Roman"/>
                <w:b/>
              </w:rPr>
              <w:t xml:space="preserve">Clasa </w:t>
            </w:r>
          </w:p>
        </w:tc>
        <w:tc>
          <w:tcPr>
            <w:tcW w:w="4111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D03540">
              <w:rPr>
                <w:rFonts w:ascii="Times New Roman" w:hAnsi="Times New Roman" w:cs="Times New Roman"/>
                <w:b/>
              </w:rPr>
              <w:t>Rol în echipă</w:t>
            </w:r>
          </w:p>
        </w:tc>
      </w:tr>
      <w:tr w:rsidR="00D03540" w:rsidRPr="00D03540" w:rsidTr="00D03540">
        <w:trPr>
          <w:trHeight w:val="476"/>
        </w:trPr>
        <w:tc>
          <w:tcPr>
            <w:tcW w:w="959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  <w:r w:rsidRPr="00D035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</w:p>
        </w:tc>
      </w:tr>
      <w:tr w:rsidR="00D03540" w:rsidRPr="00D03540" w:rsidTr="00D03540">
        <w:trPr>
          <w:trHeight w:val="519"/>
        </w:trPr>
        <w:tc>
          <w:tcPr>
            <w:tcW w:w="959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  <w:r w:rsidRPr="00D035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</w:p>
        </w:tc>
      </w:tr>
      <w:tr w:rsidR="00D03540" w:rsidRPr="00D03540" w:rsidTr="00D03540">
        <w:trPr>
          <w:trHeight w:val="389"/>
        </w:trPr>
        <w:tc>
          <w:tcPr>
            <w:tcW w:w="959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  <w:r w:rsidRPr="00D035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</w:p>
        </w:tc>
      </w:tr>
      <w:tr w:rsidR="00D03540" w:rsidRPr="00D03540" w:rsidTr="00D03540">
        <w:trPr>
          <w:trHeight w:val="576"/>
        </w:trPr>
        <w:tc>
          <w:tcPr>
            <w:tcW w:w="959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  <w:r w:rsidRPr="00D035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03540" w:rsidRPr="00D03540" w:rsidRDefault="00D03540" w:rsidP="00D03540">
            <w:pPr>
              <w:pStyle w:val="Frspaiere"/>
              <w:rPr>
                <w:rFonts w:ascii="Times New Roman" w:hAnsi="Times New Roman" w:cs="Times New Roman"/>
              </w:rPr>
            </w:pPr>
          </w:p>
        </w:tc>
      </w:tr>
    </w:tbl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</w:p>
    <w:p w:rsidR="004318FC" w:rsidRPr="00D03540" w:rsidRDefault="00D03540" w:rsidP="00D03540">
      <w:pPr>
        <w:pStyle w:val="Frspaiere"/>
        <w:rPr>
          <w:rFonts w:ascii="Times New Roman" w:hAnsi="Times New Roman" w:cs="Times New Roman"/>
          <w:b/>
        </w:rPr>
      </w:pPr>
      <w:r w:rsidRPr="00D03540">
        <w:rPr>
          <w:rFonts w:ascii="Times New Roman" w:hAnsi="Times New Roman" w:cs="Times New Roman"/>
          <w:b/>
        </w:rPr>
        <w:t>3. Profesor coordonator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- Nume și prenume: ___________________________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- Disciplina: ___________________________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- Telefon / e-mail: ___________________________</w:t>
      </w:r>
    </w:p>
    <w:p w:rsidR="00D03540" w:rsidRDefault="00D03540" w:rsidP="00D03540">
      <w:pPr>
        <w:pStyle w:val="Frspaiere"/>
        <w:rPr>
          <w:rFonts w:ascii="Times New Roman" w:hAnsi="Times New Roman" w:cs="Times New Roman"/>
          <w:b/>
        </w:rPr>
      </w:pPr>
    </w:p>
    <w:p w:rsidR="004318FC" w:rsidRPr="00D03540" w:rsidRDefault="00D03540" w:rsidP="00D03540">
      <w:pPr>
        <w:pStyle w:val="Frspaiere"/>
        <w:rPr>
          <w:rFonts w:ascii="Times New Roman" w:hAnsi="Times New Roman" w:cs="Times New Roman"/>
          <w:b/>
        </w:rPr>
      </w:pPr>
      <w:r w:rsidRPr="00D03540">
        <w:rPr>
          <w:rFonts w:ascii="Times New Roman" w:hAnsi="Times New Roman" w:cs="Times New Roman"/>
          <w:b/>
        </w:rPr>
        <w:t>4. Ideea de afacere propusă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- Titlul proiectului: ___________________________________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- Descriere scurtă (max. 200 cuvinte):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________________________________________________________________________________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_________________________________________________</w:t>
      </w:r>
      <w:r w:rsidR="00D03540" w:rsidRPr="00D03540">
        <w:rPr>
          <w:rFonts w:ascii="Times New Roman" w:hAnsi="Times New Roman" w:cs="Times New Roman"/>
        </w:rPr>
        <w:t>_______________________________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  <w:b/>
        </w:rPr>
      </w:pPr>
      <w:r w:rsidRPr="00D03540">
        <w:rPr>
          <w:rFonts w:ascii="Times New Roman" w:hAnsi="Times New Roman" w:cs="Times New Roman"/>
          <w:b/>
        </w:rPr>
        <w:t>- Obiective principale: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1. ___________________________________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2. ___________________________________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3. ____</w:t>
      </w:r>
      <w:r w:rsidR="00D03540" w:rsidRPr="00D03540">
        <w:rPr>
          <w:rFonts w:ascii="Times New Roman" w:hAnsi="Times New Roman" w:cs="Times New Roman"/>
        </w:rPr>
        <w:t>_______________________________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  <w:b/>
        </w:rPr>
      </w:pPr>
      <w:r w:rsidRPr="00D03540">
        <w:rPr>
          <w:rFonts w:ascii="Times New Roman" w:hAnsi="Times New Roman" w:cs="Times New Roman"/>
          <w:b/>
        </w:rPr>
        <w:t>- Resurse necesare: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________________________________________________________________________________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________________________________________________________________________________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</w:p>
    <w:p w:rsidR="004318FC" w:rsidRPr="00D03540" w:rsidRDefault="00D03540" w:rsidP="00D03540">
      <w:pPr>
        <w:pStyle w:val="Frspaiere"/>
        <w:rPr>
          <w:rFonts w:ascii="Times New Roman" w:hAnsi="Times New Roman" w:cs="Times New Roman"/>
          <w:b/>
        </w:rPr>
      </w:pPr>
      <w:r w:rsidRPr="00D03540">
        <w:rPr>
          <w:rFonts w:ascii="Times New Roman" w:hAnsi="Times New Roman" w:cs="Times New Roman"/>
          <w:b/>
        </w:rPr>
        <w:t>5. Declarații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- Declarăm că ideea de afacere este originală și elaborată de membrii echipei.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- Ne angajăm să participăm activ la toate etapele concursului.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  <w:b/>
        </w:rPr>
      </w:pPr>
      <w:r w:rsidRPr="00D03540">
        <w:rPr>
          <w:rFonts w:ascii="Times New Roman" w:hAnsi="Times New Roman" w:cs="Times New Roman"/>
          <w:b/>
        </w:rPr>
        <w:t>Semnătura elevilor: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1. 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2. 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3. 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</w:rPr>
        <w:t>4. 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  <w:b/>
        </w:rPr>
        <w:t>Semnătura profesorului coordonator</w:t>
      </w:r>
      <w:r w:rsidRPr="00D03540">
        <w:rPr>
          <w:rFonts w:ascii="Times New Roman" w:hAnsi="Times New Roman" w:cs="Times New Roman"/>
        </w:rPr>
        <w:t>: ___________________</w:t>
      </w: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</w:p>
    <w:p w:rsidR="004318FC" w:rsidRPr="00D03540" w:rsidRDefault="004318FC" w:rsidP="00D03540">
      <w:pPr>
        <w:pStyle w:val="Frspaiere"/>
        <w:rPr>
          <w:rFonts w:ascii="Times New Roman" w:hAnsi="Times New Roman" w:cs="Times New Roman"/>
        </w:rPr>
      </w:pPr>
      <w:r w:rsidRPr="00D03540">
        <w:rPr>
          <w:rFonts w:ascii="Times New Roman" w:hAnsi="Times New Roman" w:cs="Times New Roman"/>
          <w:b/>
        </w:rPr>
        <w:t>Data</w:t>
      </w:r>
      <w:r w:rsidRPr="00D03540">
        <w:rPr>
          <w:rFonts w:ascii="Times New Roman" w:hAnsi="Times New Roman" w:cs="Times New Roman"/>
        </w:rPr>
        <w:t>: ___________________</w:t>
      </w:r>
    </w:p>
    <w:sectPr w:rsidR="004318FC" w:rsidRPr="00D03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Roman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2794"/>
    <w:multiLevelType w:val="multilevel"/>
    <w:tmpl w:val="3F7E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6014E"/>
    <w:multiLevelType w:val="multilevel"/>
    <w:tmpl w:val="7A1E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05AA1"/>
    <w:multiLevelType w:val="multilevel"/>
    <w:tmpl w:val="454E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1F0976"/>
    <w:multiLevelType w:val="multilevel"/>
    <w:tmpl w:val="5960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279A6"/>
    <w:multiLevelType w:val="multilevel"/>
    <w:tmpl w:val="7196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9D28A8"/>
    <w:multiLevelType w:val="hybridMultilevel"/>
    <w:tmpl w:val="301AB8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D3C17"/>
    <w:multiLevelType w:val="multilevel"/>
    <w:tmpl w:val="01C4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2653FD"/>
    <w:multiLevelType w:val="multilevel"/>
    <w:tmpl w:val="9B8E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82095C"/>
    <w:multiLevelType w:val="multilevel"/>
    <w:tmpl w:val="5E94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A13755"/>
    <w:multiLevelType w:val="multilevel"/>
    <w:tmpl w:val="02EA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FC"/>
    <w:rsid w:val="000877AE"/>
    <w:rsid w:val="002E7756"/>
    <w:rsid w:val="004318FC"/>
    <w:rsid w:val="00874D79"/>
    <w:rsid w:val="008E077A"/>
    <w:rsid w:val="00926F79"/>
    <w:rsid w:val="00A45FE9"/>
    <w:rsid w:val="00D03540"/>
    <w:rsid w:val="00E37770"/>
    <w:rsid w:val="00EC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770"/>
    <w:pPr>
      <w:spacing w:after="160" w:line="259" w:lineRule="auto"/>
    </w:pPr>
  </w:style>
  <w:style w:type="paragraph" w:styleId="Titlu2">
    <w:name w:val="heading 2"/>
    <w:basedOn w:val="Normal"/>
    <w:link w:val="Titlu2Caracter"/>
    <w:uiPriority w:val="9"/>
    <w:qFormat/>
    <w:rsid w:val="00431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link w:val="Titlu3Caracter"/>
    <w:uiPriority w:val="9"/>
    <w:qFormat/>
    <w:rsid w:val="00431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E37770"/>
    <w:rPr>
      <w:b/>
      <w:bCs/>
    </w:rPr>
  </w:style>
  <w:style w:type="paragraph" w:styleId="Frspaiere">
    <w:name w:val="No Spacing"/>
    <w:uiPriority w:val="1"/>
    <w:qFormat/>
    <w:rsid w:val="00E37770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E37770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rsid w:val="004318FC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4318FC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43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EC6E6F"/>
    <w:rPr>
      <w:color w:val="0000FF" w:themeColor="hyperlink"/>
      <w:u w:val="single"/>
    </w:rPr>
  </w:style>
  <w:style w:type="paragraph" w:styleId="Titlu">
    <w:name w:val="Title"/>
    <w:basedOn w:val="Normal"/>
    <w:link w:val="TitluCaracter"/>
    <w:uiPriority w:val="99"/>
    <w:qFormat/>
    <w:rsid w:val="00A45FE9"/>
    <w:pPr>
      <w:spacing w:after="0" w:line="240" w:lineRule="auto"/>
      <w:jc w:val="center"/>
    </w:pPr>
    <w:rPr>
      <w:rFonts w:ascii="TimesRomanR" w:eastAsia="Times New Roman" w:hAnsi="TimesRomanR" w:cs="Times New Roman"/>
      <w:b/>
      <w:bCs/>
      <w:sz w:val="28"/>
      <w:szCs w:val="28"/>
      <w:lang w:val="en-US"/>
    </w:rPr>
  </w:style>
  <w:style w:type="character" w:customStyle="1" w:styleId="TitluCaracter">
    <w:name w:val="Titlu Caracter"/>
    <w:basedOn w:val="Fontdeparagrafimplicit"/>
    <w:link w:val="Titlu"/>
    <w:uiPriority w:val="99"/>
    <w:rsid w:val="00A45FE9"/>
    <w:rPr>
      <w:rFonts w:ascii="TimesRomanR" w:eastAsia="Times New Roman" w:hAnsi="TimesRomanR" w:cs="Times New Roman"/>
      <w:b/>
      <w:bCs/>
      <w:sz w:val="28"/>
      <w:szCs w:val="28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4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5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770"/>
    <w:pPr>
      <w:spacing w:after="160" w:line="259" w:lineRule="auto"/>
    </w:pPr>
  </w:style>
  <w:style w:type="paragraph" w:styleId="Titlu2">
    <w:name w:val="heading 2"/>
    <w:basedOn w:val="Normal"/>
    <w:link w:val="Titlu2Caracter"/>
    <w:uiPriority w:val="9"/>
    <w:qFormat/>
    <w:rsid w:val="00431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link w:val="Titlu3Caracter"/>
    <w:uiPriority w:val="9"/>
    <w:qFormat/>
    <w:rsid w:val="00431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E37770"/>
    <w:rPr>
      <w:b/>
      <w:bCs/>
    </w:rPr>
  </w:style>
  <w:style w:type="paragraph" w:styleId="Frspaiere">
    <w:name w:val="No Spacing"/>
    <w:uiPriority w:val="1"/>
    <w:qFormat/>
    <w:rsid w:val="00E37770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E37770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rsid w:val="004318FC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4318FC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43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EC6E6F"/>
    <w:rPr>
      <w:color w:val="0000FF" w:themeColor="hyperlink"/>
      <w:u w:val="single"/>
    </w:rPr>
  </w:style>
  <w:style w:type="paragraph" w:styleId="Titlu">
    <w:name w:val="Title"/>
    <w:basedOn w:val="Normal"/>
    <w:link w:val="TitluCaracter"/>
    <w:uiPriority w:val="99"/>
    <w:qFormat/>
    <w:rsid w:val="00A45FE9"/>
    <w:pPr>
      <w:spacing w:after="0" w:line="240" w:lineRule="auto"/>
      <w:jc w:val="center"/>
    </w:pPr>
    <w:rPr>
      <w:rFonts w:ascii="TimesRomanR" w:eastAsia="Times New Roman" w:hAnsi="TimesRomanR" w:cs="Times New Roman"/>
      <w:b/>
      <w:bCs/>
      <w:sz w:val="28"/>
      <w:szCs w:val="28"/>
      <w:lang w:val="en-US"/>
    </w:rPr>
  </w:style>
  <w:style w:type="character" w:customStyle="1" w:styleId="TitluCaracter">
    <w:name w:val="Titlu Caracter"/>
    <w:basedOn w:val="Fontdeparagrafimplicit"/>
    <w:link w:val="Titlu"/>
    <w:uiPriority w:val="99"/>
    <w:rsid w:val="00A45FE9"/>
    <w:rPr>
      <w:rFonts w:ascii="TimesRomanR" w:eastAsia="Times New Roman" w:hAnsi="TimesRomanR" w:cs="Times New Roman"/>
      <w:b/>
      <w:bCs/>
      <w:sz w:val="28"/>
      <w:szCs w:val="28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4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5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tureac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r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Administrativ</cp:lastModifiedBy>
  <cp:revision>2</cp:revision>
  <dcterms:created xsi:type="dcterms:W3CDTF">2026-03-09T12:53:00Z</dcterms:created>
  <dcterms:modified xsi:type="dcterms:W3CDTF">2026-03-09T12:53:00Z</dcterms:modified>
</cp:coreProperties>
</file>